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CC" w:rsidRPr="00A5635B" w:rsidRDefault="006871CC" w:rsidP="008F06EA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</w:t>
      </w:r>
      <w:r w:rsidR="00C02233">
        <w:rPr>
          <w:rFonts w:ascii="Arial" w:eastAsia="Times New Roman" w:hAnsi="Arial" w:cs="Arial"/>
          <w:b/>
          <w:sz w:val="20"/>
          <w:szCs w:val="20"/>
          <w:lang w:eastAsia="pl-PL"/>
        </w:rPr>
        <w:t>Załącznik nr 3</w:t>
      </w:r>
      <w:bookmarkStart w:id="0" w:name="_GoBack"/>
      <w:bookmarkEnd w:id="0"/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1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(oświadczenie składane na wezwanie)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4B77" w:rsidRDefault="00A5635B" w:rsidP="00C74B77">
      <w:pPr>
        <w:spacing w:after="0" w:line="360" w:lineRule="auto"/>
        <w:ind w:left="283"/>
        <w:jc w:val="both"/>
        <w:rPr>
          <w:rFonts w:ascii="Arial" w:hAnsi="Arial" w:cs="Arial"/>
          <w:b/>
          <w:bCs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  <w:r w:rsidR="00C74B77" w:rsidRPr="00C74B77">
        <w:rPr>
          <w:rFonts w:ascii="Arial" w:hAnsi="Arial" w:cs="Arial"/>
          <w:b/>
          <w:bCs/>
        </w:rPr>
        <w:t xml:space="preserve"> </w:t>
      </w:r>
      <w:r w:rsidR="00C74B77">
        <w:rPr>
          <w:rFonts w:ascii="Arial" w:hAnsi="Arial" w:cs="Arial"/>
          <w:b/>
          <w:bCs/>
        </w:rPr>
        <w:t xml:space="preserve">Zakup i dostawa  sprzętu w ramach „Programu Ochrony Ludności i Obrony Cywilnej na lata 2025-2026” , </w:t>
      </w:r>
    </w:p>
    <w:p w:rsidR="00A5635B" w:rsidRPr="00C74B77" w:rsidRDefault="00C74B77" w:rsidP="00C74B77">
      <w:pPr>
        <w:spacing w:after="0" w:line="360" w:lineRule="auto"/>
        <w:ind w:left="283"/>
        <w:rPr>
          <w:rFonts w:ascii="Arial" w:eastAsia="Times New Roman" w:hAnsi="Arial" w:cs="Arial"/>
          <w:b/>
          <w:lang w:eastAsia="pl-PL"/>
        </w:rPr>
      </w:pPr>
      <w:r w:rsidRPr="00C74B77">
        <w:rPr>
          <w:rFonts w:ascii="Arial" w:eastAsia="Times New Roman" w:hAnsi="Arial" w:cs="Arial"/>
          <w:b/>
          <w:lang w:eastAsia="pl-PL"/>
        </w:rPr>
        <w:t>w zakresie  części</w:t>
      </w:r>
      <w:r>
        <w:rPr>
          <w:rFonts w:ascii="Arial" w:eastAsia="Times New Roman" w:hAnsi="Arial" w:cs="Arial"/>
          <w:b/>
          <w:lang w:eastAsia="pl-PL"/>
        </w:rPr>
        <w:t xml:space="preserve"> nr </w:t>
      </w:r>
      <w:r w:rsidRPr="00C74B77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……/</w:t>
      </w:r>
      <w:r w:rsidRPr="00C74B77">
        <w:rPr>
          <w:rFonts w:ascii="Arial" w:eastAsia="Times New Roman" w:hAnsi="Arial" w:cs="Arial"/>
          <w:b/>
          <w:lang w:eastAsia="pl-PL"/>
        </w:rPr>
        <w:t>:</w:t>
      </w:r>
      <w:r w:rsidRPr="00C74B77">
        <w:rPr>
          <w:rFonts w:ascii="Arial" w:hAnsi="Arial" w:cs="Arial"/>
          <w:b/>
          <w:bCs/>
        </w:rPr>
        <w:t xml:space="preserve"> </w:t>
      </w:r>
      <w:r w:rsidRPr="00C74B77">
        <w:rPr>
          <w:rFonts w:ascii="Arial" w:hAnsi="Arial" w:cs="Arial"/>
          <w:b/>
          <w:bCs/>
        </w:rPr>
        <w:br/>
      </w:r>
    </w:p>
    <w:p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A5635B" w:rsidRPr="008E64E5" w:rsidRDefault="00A5635B" w:rsidP="008E64E5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8E64E5" w:rsidRDefault="008E64E5" w:rsidP="008E64E5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</w:t>
      </w:r>
      <w:r w:rsidR="00856A2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data</w:t>
      </w:r>
    </w:p>
    <w:tbl>
      <w:tblPr>
        <w:tblW w:w="0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5108"/>
        <w:gridCol w:w="2550"/>
      </w:tblGrid>
      <w:tr w:rsidR="008E64E5" w:rsidTr="008E64E5">
        <w:trPr>
          <w:gridBefore w:val="1"/>
          <w:wBefore w:w="2550" w:type="dxa"/>
          <w:cantSplit/>
        </w:trPr>
        <w:tc>
          <w:tcPr>
            <w:tcW w:w="7658" w:type="dxa"/>
            <w:gridSpan w:val="2"/>
          </w:tcPr>
          <w:p w:rsidR="008E64E5" w:rsidRDefault="008E64E5">
            <w:pPr>
              <w:rPr>
                <w:rFonts w:ascii="Arial" w:hAnsi="Arial" w:cs="Arial"/>
              </w:rPr>
            </w:pPr>
          </w:p>
        </w:tc>
      </w:tr>
      <w:tr w:rsidR="008E64E5" w:rsidTr="008E64E5">
        <w:trPr>
          <w:gridAfter w:val="1"/>
          <w:wAfter w:w="2550" w:type="dxa"/>
          <w:cantSplit/>
        </w:trPr>
        <w:tc>
          <w:tcPr>
            <w:tcW w:w="7658" w:type="dxa"/>
            <w:gridSpan w:val="2"/>
            <w:hideMark/>
          </w:tcPr>
          <w:p w:rsidR="008E64E5" w:rsidRDefault="00856A22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podpis elektroniczny</w:t>
            </w:r>
            <w:r w:rsidR="00234612">
              <w:rPr>
                <w:rFonts w:ascii="Arial" w:hAnsi="Arial" w:cs="Arial"/>
                <w:i/>
              </w:rPr>
              <w:t xml:space="preserve"> </w:t>
            </w:r>
            <w:r w:rsidR="008E64E5">
              <w:rPr>
                <w:rFonts w:ascii="Arial" w:hAnsi="Arial" w:cs="Arial"/>
                <w:i/>
              </w:rPr>
              <w:t>osoby upoważnionej do reprezentowania Wykonawcy/wykonawców wspólnie ubiegających się o zamówienie,    na podstawie wpisu do rejestru lub ewidencji albo na podstawie udzielonego pełnomocnictwa</w:t>
            </w:r>
          </w:p>
        </w:tc>
      </w:tr>
    </w:tbl>
    <w:p w:rsidR="008E64E5" w:rsidRDefault="008E64E5" w:rsidP="008E64E5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:rsidR="00A5635B" w:rsidRPr="00A5635B" w:rsidRDefault="00A5635B" w:rsidP="006871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5B"/>
    <w:rsid w:val="000D77C3"/>
    <w:rsid w:val="00234612"/>
    <w:rsid w:val="006871CC"/>
    <w:rsid w:val="00856A22"/>
    <w:rsid w:val="008E64E5"/>
    <w:rsid w:val="008F06EA"/>
    <w:rsid w:val="00A5635B"/>
    <w:rsid w:val="00AD313B"/>
    <w:rsid w:val="00C02233"/>
    <w:rsid w:val="00C066C8"/>
    <w:rsid w:val="00C74B77"/>
    <w:rsid w:val="00F603F6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E8388-A496-4C24-80DF-1F10E9D6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8E64E5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6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10</cp:revision>
  <cp:lastPrinted>2025-11-17T13:06:00Z</cp:lastPrinted>
  <dcterms:created xsi:type="dcterms:W3CDTF">2022-11-23T10:45:00Z</dcterms:created>
  <dcterms:modified xsi:type="dcterms:W3CDTF">2025-11-17T13:08:00Z</dcterms:modified>
</cp:coreProperties>
</file>